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3" w:rsidRDefault="00C15101" w:rsidP="00927AB3">
      <w:pPr>
        <w:pStyle w:val="EnvelopeReturn"/>
        <w:jc w:val="center"/>
        <w:rPr>
          <w:rFonts w:ascii="Bookman Old Style" w:hAnsi="Bookman Old Style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288B" w:rsidRPr="00AD28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61312;mso-position-horizontal-relative:text;mso-position-vertical-relative:text" stroked="f">
            <v:textbox style="mso-next-textbox:#_x0000_s1026">
              <w:txbxContent>
                <w:p w:rsidR="00927AB3" w:rsidRDefault="00927AB3" w:rsidP="00927AB3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="00927AB3">
        <w:rPr>
          <w:rFonts w:ascii="Bookman Old Style" w:hAnsi="Bookman Old Style"/>
          <w:sz w:val="20"/>
        </w:rPr>
        <w:t>Export Promotion Bureau, Bangladesh</w:t>
      </w:r>
    </w:p>
    <w:p w:rsidR="00927AB3" w:rsidRPr="00632BFB" w:rsidRDefault="00927AB3" w:rsidP="00927AB3">
      <w:pPr>
        <w:pStyle w:val="Heading4"/>
        <w:numPr>
          <w:ilvl w:val="0"/>
          <w:numId w:val="1"/>
        </w:numPr>
        <w:rPr>
          <w:b w:val="0"/>
          <w:u w:val="none"/>
        </w:rPr>
      </w:pPr>
      <w:r w:rsidRPr="00632BFB">
        <w:rPr>
          <w:u w:val="none"/>
        </w:rPr>
        <w:t>Export performance of Service Sector Excluding Computer Service for the Month of</w:t>
      </w:r>
      <w:r w:rsidRPr="00632BFB">
        <w:rPr>
          <w:color w:val="FF0000"/>
          <w:u w:val="none"/>
        </w:rPr>
        <w:t xml:space="preserve"> Jul</w:t>
      </w:r>
      <w:r w:rsidR="007A7552" w:rsidRPr="00632BFB">
        <w:rPr>
          <w:color w:val="FF0000"/>
          <w:u w:val="none"/>
        </w:rPr>
        <w:t>y</w:t>
      </w:r>
      <w:r w:rsidRPr="00632BFB">
        <w:rPr>
          <w:u w:val="none"/>
        </w:rPr>
        <w:t>-</w:t>
      </w:r>
      <w:r w:rsidR="009F38C8" w:rsidRPr="00632BFB">
        <w:rPr>
          <w:color w:val="FF0000"/>
          <w:u w:val="none"/>
        </w:rPr>
        <w:t>June</w:t>
      </w:r>
      <w:r w:rsidRPr="00632BFB">
        <w:rPr>
          <w:u w:val="none"/>
        </w:rPr>
        <w:t xml:space="preserve">  2016-17</w:t>
      </w:r>
      <w:r w:rsidR="002301E3" w:rsidRPr="00632BFB">
        <w:rPr>
          <w:u w:val="none"/>
        </w:rPr>
        <w:t xml:space="preserve"> </w:t>
      </w:r>
      <w:r w:rsidR="002301E3" w:rsidRPr="00632BFB">
        <w:t>(Provisional)</w:t>
      </w:r>
    </w:p>
    <w:p w:rsidR="00927AB3" w:rsidRDefault="00927AB3" w:rsidP="00927AB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>
        <w:rPr>
          <w:b/>
          <w:bCs/>
          <w:sz w:val="20"/>
          <w:szCs w:val="20"/>
          <w:u w:val="single"/>
        </w:rPr>
        <w:t>Mn. US$)</w:t>
      </w:r>
      <w:r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978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59"/>
        <w:gridCol w:w="1184"/>
        <w:gridCol w:w="1291"/>
        <w:gridCol w:w="1399"/>
        <w:gridCol w:w="1076"/>
        <w:gridCol w:w="1177"/>
      </w:tblGrid>
      <w:tr w:rsidR="006D0141" w:rsidTr="006D0141">
        <w:trPr>
          <w:cantSplit/>
          <w:trHeight w:val="1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1" w:rsidRPr="009F38C8" w:rsidRDefault="006D0141" w:rsidP="00BB32B8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BB32B8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1" w:rsidRDefault="006D0141" w:rsidP="00BB32B8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6D0141" w:rsidRDefault="006D0141" w:rsidP="00BB32B8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2016-2017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1" w:rsidRDefault="006D0141" w:rsidP="00BB32B8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9F38C8">
              <w:rPr>
                <w:rFonts w:ascii="Tahoma" w:hAnsi="Tahoma"/>
                <w:bCs/>
                <w:sz w:val="14"/>
                <w:szCs w:val="14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6D0141" w:rsidRDefault="006D0141" w:rsidP="00BB32B8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7A7552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June</w:t>
            </w:r>
            <w:r>
              <w:rPr>
                <w:rFonts w:ascii="Tahoma" w:hAnsi="Tahoma"/>
                <w:bCs/>
                <w:sz w:val="16"/>
                <w:szCs w:val="16"/>
              </w:rPr>
              <w:t>. 2016-17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1" w:rsidRDefault="006D0141" w:rsidP="00BB32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6D0141" w:rsidRDefault="006D0141" w:rsidP="00BB32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6D0141" w:rsidRDefault="006D0141" w:rsidP="00BB32B8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1" w:rsidRDefault="006D0141" w:rsidP="00BB32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Pr="007A7552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June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Cs/>
                <w:sz w:val="16"/>
                <w:szCs w:val="16"/>
              </w:rPr>
              <w:t>2015-16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1" w:rsidRPr="007A7552" w:rsidRDefault="006D0141" w:rsidP="00BB32B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722A">
              <w:rPr>
                <w:rFonts w:ascii="Arial" w:hAnsi="Arial" w:cs="Arial"/>
                <w:sz w:val="14"/>
                <w:szCs w:val="14"/>
              </w:rPr>
              <w:t xml:space="preserve">% </w:t>
            </w:r>
            <w:r w:rsidRPr="00A17F68">
              <w:rPr>
                <w:rFonts w:ascii="Arial" w:hAnsi="Arial" w:cs="Arial"/>
                <w:sz w:val="14"/>
                <w:szCs w:val="14"/>
              </w:rPr>
              <w:t>Change of export performance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7552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June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7F68">
              <w:rPr>
                <w:rFonts w:ascii="Arial" w:hAnsi="Arial" w:cs="Arial"/>
                <w:sz w:val="14"/>
                <w:szCs w:val="14"/>
              </w:rPr>
              <w:t>2016 17 Over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7552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June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7F68">
              <w:rPr>
                <w:rFonts w:ascii="Arial" w:hAnsi="Arial" w:cs="Arial"/>
                <w:sz w:val="14"/>
                <w:szCs w:val="14"/>
              </w:rPr>
              <w:t>2015-16</w:t>
            </w:r>
          </w:p>
        </w:tc>
      </w:tr>
      <w:tr w:rsidR="006D0141" w:rsidTr="006D0141">
        <w:trPr>
          <w:cantSplit/>
          <w:trHeight w:val="24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1" w:rsidRDefault="006D0141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1" w:rsidRDefault="006D0141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1" w:rsidRDefault="006D0141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1" w:rsidRDefault="006D0141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1" w:rsidRDefault="006D0141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41" w:rsidRDefault="006D0141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D3452" w:rsidTr="006D0141">
        <w:trPr>
          <w:trHeight w:val="32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756B9F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A. All Services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3051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3164.69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3.73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2919.38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8.40</w:t>
            </w:r>
          </w:p>
        </w:tc>
      </w:tr>
      <w:tr w:rsidR="006D3452" w:rsidTr="006D0141">
        <w:trPr>
          <w:trHeight w:val="2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3B7096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3B7096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D3452" w:rsidTr="006D0141">
        <w:trPr>
          <w:trHeight w:val="4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Maintenance and repair services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26.76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27.14</w:t>
            </w:r>
          </w:p>
        </w:tc>
      </w:tr>
      <w:tr w:rsidR="006D3452" w:rsidTr="006D0141">
        <w:trPr>
          <w:trHeight w:val="37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424.45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436.31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2.79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412.70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5.72</w:t>
            </w:r>
          </w:p>
        </w:tc>
      </w:tr>
      <w:tr w:rsidR="006D3452" w:rsidTr="006D0141">
        <w:trPr>
          <w:trHeight w:val="25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 Sea Transport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209.62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10.33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15.02</w:t>
            </w:r>
          </w:p>
        </w:tc>
      </w:tr>
      <w:tr w:rsidR="006D3452" w:rsidTr="006D0141">
        <w:trPr>
          <w:trHeight w:val="18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 Air Transport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229.23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220.81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-3.67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225.42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-2.05</w:t>
            </w:r>
          </w:p>
        </w:tc>
      </w:tr>
      <w:tr w:rsidR="006D3452" w:rsidTr="006D0141">
        <w:trPr>
          <w:trHeight w:val="18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 Rail Transport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3B7096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-80.00</w:t>
            </w:r>
          </w:p>
        </w:tc>
      </w:tr>
      <w:tr w:rsidR="006D3452" w:rsidTr="006D0141">
        <w:trPr>
          <w:trHeight w:val="18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 Road Transport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0.2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590.00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626.32</w:t>
            </w:r>
          </w:p>
        </w:tc>
      </w:tr>
      <w:tr w:rsidR="006D3452" w:rsidTr="006D0141">
        <w:trPr>
          <w:trHeight w:val="18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 Others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-10.20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-6.46</w:t>
            </w:r>
          </w:p>
        </w:tc>
      </w:tr>
      <w:tr w:rsidR="006D3452" w:rsidTr="006D0141">
        <w:trPr>
          <w:trHeight w:val="18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160.3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290.94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81.50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155.79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86.75</w:t>
            </w:r>
          </w:p>
        </w:tc>
      </w:tr>
      <w:tr w:rsidR="006D3452" w:rsidTr="006D0141">
        <w:trPr>
          <w:trHeight w:val="18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 Business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-24.62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-19.01</w:t>
            </w:r>
          </w:p>
        </w:tc>
      </w:tr>
      <w:tr w:rsidR="006D3452" w:rsidTr="006D0141">
        <w:trPr>
          <w:trHeight w:val="18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 Personal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159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289.96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82.36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154.58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87.58</w:t>
            </w:r>
          </w:p>
        </w:tc>
      </w:tr>
      <w:tr w:rsidR="006D3452" w:rsidTr="006D0141">
        <w:trPr>
          <w:trHeight w:val="18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88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135.62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54.11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61.61</w:t>
            </w:r>
          </w:p>
        </w:tc>
      </w:tr>
      <w:tr w:rsidR="006D3452" w:rsidTr="006D0141">
        <w:trPr>
          <w:trHeight w:val="14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0.5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328.00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409.52</w:t>
            </w:r>
          </w:p>
        </w:tc>
      </w:tr>
      <w:tr w:rsidR="006D3452" w:rsidTr="006D0141">
        <w:trPr>
          <w:trHeight w:val="3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100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-11.53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82.48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7.26</w:t>
            </w:r>
          </w:p>
        </w:tc>
      </w:tr>
      <w:tr w:rsidR="006D3452" w:rsidTr="006D0141">
        <w:trPr>
          <w:trHeight w:val="39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0.8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412.50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583.33</w:t>
            </w:r>
          </w:p>
        </w:tc>
      </w:tr>
      <w:tr w:rsidR="006D3452" w:rsidTr="006D0141">
        <w:trPr>
          <w:trHeight w:val="3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Telecommunication and Information Services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541.45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376.50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-30.46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473.77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-20.53</w:t>
            </w:r>
          </w:p>
        </w:tc>
      </w:tr>
      <w:tr w:rsidR="006D3452" w:rsidTr="006D0141">
        <w:trPr>
          <w:trHeight w:val="2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tabs>
                <w:tab w:val="left" w:pos="342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</w:t>
            </w:r>
            <w:r>
              <w:rPr>
                <w:bCs/>
                <w:sz w:val="20"/>
                <w:szCs w:val="20"/>
              </w:rPr>
              <w:tab/>
              <w:t>Telecommunication Services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540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375.75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-30.42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472.34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-20.45</w:t>
            </w:r>
          </w:p>
        </w:tc>
      </w:tr>
      <w:tr w:rsidR="006D3452" w:rsidTr="006D0141">
        <w:trPr>
          <w:trHeight w:val="24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9.2 </w:t>
            </w:r>
            <w:r>
              <w:rPr>
                <w:bCs/>
                <w:sz w:val="20"/>
                <w:szCs w:val="20"/>
              </w:rPr>
              <w:t>Information Services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1.45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-48.28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-47.55</w:t>
            </w:r>
          </w:p>
        </w:tc>
      </w:tr>
      <w:tr w:rsidR="006D3452" w:rsidTr="006D0141">
        <w:trPr>
          <w:trHeight w:val="23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465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502.84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8.14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447.98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12.25</w:t>
            </w:r>
          </w:p>
        </w:tc>
      </w:tr>
      <w:tr w:rsidR="006D3452" w:rsidTr="006D0141">
        <w:trPr>
          <w:trHeight w:val="45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7.1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25.92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26.27</w:t>
            </w:r>
          </w:p>
        </w:tc>
      </w:tr>
      <w:tr w:rsidR="006D3452" w:rsidTr="006D0141">
        <w:trPr>
          <w:trHeight w:val="41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1260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1313.26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4.23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1251.24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4.96</w:t>
            </w:r>
          </w:p>
        </w:tc>
      </w:tr>
      <w:tr w:rsidR="006D3452" w:rsidTr="006D0141">
        <w:trPr>
          <w:trHeight w:val="27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Goods Procured in ports by carriers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-6.13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-5.68</w:t>
            </w:r>
          </w:p>
        </w:tc>
      </w:tr>
      <w:tr w:rsidR="006D3452" w:rsidTr="006D0141">
        <w:trPr>
          <w:trHeight w:val="31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Goods sold under merchanting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-35.67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-38.21</w:t>
            </w:r>
          </w:p>
        </w:tc>
      </w:tr>
      <w:tr w:rsidR="006D3452" w:rsidTr="006D0141">
        <w:trPr>
          <w:trHeight w:val="18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52" w:rsidRDefault="006D3452" w:rsidP="003E08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(</w:t>
            </w:r>
            <w:r w:rsidR="003E08A5">
              <w:rPr>
                <w:b/>
                <w:bCs/>
                <w:sz w:val="20"/>
                <w:szCs w:val="20"/>
              </w:rPr>
              <w:t>A+B+C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477996" w:rsidRDefault="006D3452" w:rsidP="008128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7996">
              <w:rPr>
                <w:bCs/>
                <w:sz w:val="20"/>
                <w:szCs w:val="20"/>
              </w:rPr>
              <w:t>3120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C61B2C" w:rsidRDefault="006D345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3226.80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3.42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2988.46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2" w:rsidRPr="006D3452" w:rsidRDefault="006D3452" w:rsidP="006D34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3452">
              <w:rPr>
                <w:bCs/>
                <w:sz w:val="20"/>
                <w:szCs w:val="20"/>
              </w:rPr>
              <w:t>7.98</w:t>
            </w:r>
          </w:p>
        </w:tc>
      </w:tr>
    </w:tbl>
    <w:p w:rsidR="00927AB3" w:rsidRPr="00DB7612" w:rsidRDefault="00927AB3" w:rsidP="00927AB3">
      <w:pPr>
        <w:pStyle w:val="Heading4"/>
        <w:jc w:val="both"/>
        <w:rPr>
          <w:sz w:val="6"/>
        </w:rPr>
      </w:pPr>
    </w:p>
    <w:p w:rsidR="00205287" w:rsidRPr="00FD1DE1" w:rsidRDefault="00205287" w:rsidP="00FD1DE1">
      <w:pPr>
        <w:spacing w:after="0"/>
        <w:rPr>
          <w:sz w:val="2"/>
        </w:rPr>
      </w:pPr>
    </w:p>
    <w:p w:rsidR="00927AB3" w:rsidRDefault="00927AB3" w:rsidP="00FD1DE1">
      <w:pPr>
        <w:spacing w:after="0"/>
        <w:rPr>
          <w:sz w:val="2"/>
        </w:rPr>
      </w:pPr>
    </w:p>
    <w:p w:rsidR="00927AB3" w:rsidRDefault="00927AB3" w:rsidP="00FD1DE1">
      <w:pPr>
        <w:spacing w:after="0"/>
        <w:rPr>
          <w:sz w:val="2"/>
        </w:rPr>
      </w:pPr>
    </w:p>
    <w:p w:rsidR="008144D8" w:rsidRDefault="008144D8" w:rsidP="00FD1DE1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144D8" w:rsidRDefault="008144D8" w:rsidP="00FD1DE1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927AB3" w:rsidRDefault="00927AB3" w:rsidP="00FD1DE1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927AB3" w:rsidRDefault="00927AB3" w:rsidP="00927AB3">
      <w:pPr>
        <w:spacing w:line="216" w:lineRule="auto"/>
        <w:rPr>
          <w:b/>
          <w:bCs/>
          <w:sz w:val="20"/>
          <w:szCs w:val="20"/>
        </w:rPr>
      </w:pPr>
    </w:p>
    <w:p w:rsidR="006D2D8A" w:rsidRDefault="006D2D8A" w:rsidP="00927AB3">
      <w:pPr>
        <w:spacing w:line="216" w:lineRule="auto"/>
        <w:rPr>
          <w:b/>
          <w:bCs/>
          <w:sz w:val="20"/>
          <w:szCs w:val="20"/>
        </w:rPr>
      </w:pPr>
    </w:p>
    <w:p w:rsidR="005258C8" w:rsidRDefault="005258C8" w:rsidP="00927AB3">
      <w:pPr>
        <w:spacing w:line="216" w:lineRule="auto"/>
        <w:rPr>
          <w:b/>
          <w:bCs/>
          <w:sz w:val="20"/>
          <w:szCs w:val="20"/>
        </w:rPr>
      </w:pPr>
    </w:p>
    <w:p w:rsidR="005258C8" w:rsidRDefault="00FD5BCE" w:rsidP="00FD5BCE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FD5BCE">
        <w:rPr>
          <w:rFonts w:ascii="Bookman Old Style" w:hAnsi="Bookman Old Style"/>
          <w:b/>
          <w:bCs/>
          <w:szCs w:val="24"/>
        </w:rPr>
        <w:lastRenderedPageBreak/>
        <w:t xml:space="preserve">2. </w:t>
      </w:r>
      <w:r w:rsidR="006D2D8A" w:rsidRPr="00FD5BCE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056432" w:rsidRPr="00FD5BCE">
        <w:rPr>
          <w:rFonts w:ascii="Bookman Old Style" w:hAnsi="Bookman Old Style"/>
          <w:b/>
          <w:bCs/>
          <w:szCs w:val="24"/>
        </w:rPr>
        <w:t>and</w:t>
      </w:r>
      <w:r>
        <w:rPr>
          <w:rFonts w:ascii="Bookman Old Style" w:hAnsi="Bookman Old Style"/>
          <w:b/>
          <w:bCs/>
          <w:szCs w:val="24"/>
        </w:rPr>
        <w:t xml:space="preserve"> </w:t>
      </w:r>
      <w:r w:rsidR="006D2D8A" w:rsidRPr="00FD5BCE">
        <w:rPr>
          <w:rFonts w:ascii="Bookman Old Style" w:hAnsi="Bookman Old Style"/>
          <w:b/>
          <w:bCs/>
          <w:szCs w:val="24"/>
        </w:rPr>
        <w:t>Service</w:t>
      </w:r>
      <w:r w:rsidR="006D2D8A" w:rsidRPr="00FD5BCE">
        <w:rPr>
          <w:rFonts w:ascii="Bookman Old Style" w:hAnsi="Bookman Old Style"/>
          <w:b/>
          <w:bCs/>
          <w:szCs w:val="24"/>
          <w:u w:val="single"/>
        </w:rPr>
        <w:t xml:space="preserve"> </w:t>
      </w:r>
    </w:p>
    <w:p w:rsidR="006D2D8A" w:rsidRPr="00FD5BCE" w:rsidRDefault="006D2D8A" w:rsidP="00FD5BCE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  <w:u w:val="single"/>
        </w:rPr>
        <w:t>Sector for July-</w:t>
      </w:r>
      <w:r w:rsidRPr="00FD5BCE">
        <w:rPr>
          <w:rFonts w:ascii="Bookman Old Style" w:hAnsi="Bookman Old Style"/>
          <w:b/>
          <w:szCs w:val="24"/>
          <w:u w:val="single"/>
        </w:rPr>
        <w:t xml:space="preserve"> </w:t>
      </w:r>
      <w:r w:rsidR="009F38C8">
        <w:rPr>
          <w:rFonts w:ascii="Bookman Old Style" w:hAnsi="Bookman Old Style"/>
          <w:b/>
          <w:bCs/>
          <w:color w:val="FF0000"/>
          <w:szCs w:val="24"/>
          <w:u w:val="single"/>
        </w:rPr>
        <w:t>June</w:t>
      </w:r>
      <w:r w:rsidR="00581B5B">
        <w:rPr>
          <w:rFonts w:ascii="Bookman Old Style" w:hAnsi="Bookman Old Style"/>
          <w:b/>
          <w:bCs/>
          <w:szCs w:val="24"/>
          <w:u w:val="single"/>
        </w:rPr>
        <w:t>-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2016-17</w:t>
      </w:r>
    </w:p>
    <w:p w:rsidR="006D2D8A" w:rsidRDefault="006D2D8A" w:rsidP="006D2D8A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6D2D8A" w:rsidRDefault="006D2D8A" w:rsidP="006D2D8A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9"/>
        <w:gridCol w:w="1231"/>
        <w:gridCol w:w="1343"/>
        <w:gridCol w:w="1456"/>
        <w:gridCol w:w="1343"/>
        <w:gridCol w:w="1343"/>
      </w:tblGrid>
      <w:tr w:rsidR="0050212E" w:rsidTr="0050212E">
        <w:trPr>
          <w:cantSplit/>
          <w:trHeight w:val="85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2E" w:rsidRDefault="0050212E" w:rsidP="00B44B4E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B44B4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50212E" w:rsidRDefault="0050212E" w:rsidP="00B44B4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FY 2016-17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B44B4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  <w:p w:rsidR="0050212E" w:rsidRDefault="0050212E" w:rsidP="00B44B4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B44B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50212E" w:rsidRDefault="0050212E" w:rsidP="00B44B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50212E" w:rsidRDefault="0050212E" w:rsidP="00B44B4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B44B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Default="0050212E" w:rsidP="006D01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4ED">
              <w:rPr>
                <w:rFonts w:ascii="Arial" w:hAnsi="Arial" w:cs="Arial"/>
                <w:sz w:val="16"/>
                <w:szCs w:val="16"/>
              </w:rPr>
              <w:t>% Change of export</w:t>
            </w:r>
          </w:p>
          <w:p w:rsidR="0050212E" w:rsidRDefault="0050212E" w:rsidP="006D01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4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2016-17</w:t>
            </w:r>
            <w:r w:rsidRPr="003314ED">
              <w:rPr>
                <w:rFonts w:ascii="Arial" w:hAnsi="Arial" w:cs="Arial"/>
                <w:sz w:val="16"/>
                <w:szCs w:val="16"/>
              </w:rPr>
              <w:t xml:space="preserve"> Over </w:t>
            </w:r>
          </w:p>
          <w:p w:rsidR="0050212E" w:rsidRPr="003314ED" w:rsidRDefault="0050212E" w:rsidP="006D0141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2015-16</w:t>
            </w:r>
            <w:r w:rsidRPr="003314ED">
              <w:rPr>
                <w:rFonts w:ascii="Arial" w:hAnsi="Arial" w:cs="Arial"/>
                <w:sz w:val="16"/>
                <w:szCs w:val="16"/>
              </w:rPr>
              <w:t xml:space="preserve"> Previous Year</w:t>
            </w:r>
          </w:p>
        </w:tc>
      </w:tr>
      <w:tr w:rsidR="0050212E" w:rsidTr="0050212E">
        <w:trPr>
          <w:cantSplit/>
          <w:trHeight w:val="24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Default="00F71BA4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F71BA4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Default="00F71BA4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F71BA4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561B9C" w:rsidRDefault="00F71BA4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0212E" w:rsidTr="0050212E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6D01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Export Performance of Goods </w:t>
            </w:r>
            <w:r>
              <w:rPr>
                <w:rFonts w:ascii="Vrinda" w:hAnsi="Vrinda" w:cs="Vrinda"/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z w:val="20"/>
                <w:szCs w:val="20"/>
              </w:rPr>
              <w:t xml:space="preserve"> Computer Service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81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Pr="00C61B2C" w:rsidRDefault="0050212E" w:rsidP="00B44B4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34846.84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Pr="0050212E" w:rsidRDefault="0050212E" w:rsidP="0050212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-5.82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C01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34257.18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C61B2C" w:rsidRDefault="0050212E" w:rsidP="00B44B4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1.72</w:t>
            </w:r>
          </w:p>
        </w:tc>
      </w:tr>
      <w:tr w:rsidR="0050212E" w:rsidTr="0050212E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B44B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  <w:p w:rsidR="0050212E" w:rsidRDefault="0050212E" w:rsidP="006D0141">
            <w:pPr>
              <w:pStyle w:val="ListParagraph"/>
              <w:spacing w:after="0" w:line="240" w:lineRule="auto"/>
              <w:ind w:left="25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(Excl: Computer Service 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81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Pr="00C61B2C" w:rsidRDefault="0050212E" w:rsidP="00B44B4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</w:t>
            </w:r>
            <w:r w:rsidR="001105E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.80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Pr="00E643F7" w:rsidRDefault="0050212E" w:rsidP="00B44B4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C01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2988.46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C61B2C" w:rsidRDefault="0050212E" w:rsidP="00B44B4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7.97</w:t>
            </w:r>
          </w:p>
        </w:tc>
      </w:tr>
      <w:tr w:rsidR="0050212E" w:rsidTr="0050212E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B44B4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81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40120.00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Pr="00C61B2C" w:rsidRDefault="0050212E" w:rsidP="00B44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38073.64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Pr="0050212E" w:rsidRDefault="0050212E" w:rsidP="005021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Pr="0050212E">
              <w:rPr>
                <w:rFonts w:ascii="Calibri" w:hAnsi="Calibri"/>
                <w:color w:val="000000"/>
              </w:rPr>
              <w:t>5.10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C01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37245.64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Pr="00C61B2C" w:rsidRDefault="0050212E" w:rsidP="00B44B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2.22</w:t>
            </w:r>
          </w:p>
        </w:tc>
      </w:tr>
    </w:tbl>
    <w:p w:rsidR="006D2D8A" w:rsidRDefault="006D2D8A" w:rsidP="00927AB3">
      <w:pPr>
        <w:spacing w:line="216" w:lineRule="auto"/>
        <w:rPr>
          <w:b/>
          <w:bCs/>
          <w:sz w:val="20"/>
          <w:szCs w:val="20"/>
        </w:rPr>
      </w:pPr>
    </w:p>
    <w:sectPr w:rsidR="006D2D8A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26" w:rsidRDefault="002B4426" w:rsidP="00094B0A">
      <w:pPr>
        <w:spacing w:after="0" w:line="240" w:lineRule="auto"/>
      </w:pPr>
      <w:r>
        <w:separator/>
      </w:r>
    </w:p>
  </w:endnote>
  <w:endnote w:type="continuationSeparator" w:id="1">
    <w:p w:rsidR="002B4426" w:rsidRDefault="002B4426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8759E6" w:rsidRDefault="00AD288B">
    <w:pPr>
      <w:pStyle w:val="Footer"/>
      <w:rPr>
        <w:sz w:val="14"/>
        <w:szCs w:val="14"/>
      </w:rPr>
    </w:pPr>
    <w:fldSimple w:instr=" FILENAME  \p  \* MERGEFORMAT ">
      <w:r w:rsidR="009068BE" w:rsidRPr="009068BE">
        <w:rPr>
          <w:noProof/>
          <w:sz w:val="14"/>
          <w:szCs w:val="14"/>
        </w:rPr>
        <w:t xml:space="preserve">E:\Web Data\Service Sector\2016-17\12. July- </w:t>
      </w:r>
      <w:r w:rsidR="009068BE">
        <w:rPr>
          <w:noProof/>
        </w:rPr>
        <w:t>June .2016-17.docx</w:t>
      </w:r>
    </w:fldSimple>
  </w:p>
  <w:p w:rsidR="00327B90" w:rsidRPr="008759E6" w:rsidRDefault="002B4426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26" w:rsidRDefault="002B4426" w:rsidP="00094B0A">
      <w:pPr>
        <w:spacing w:after="0" w:line="240" w:lineRule="auto"/>
      </w:pPr>
      <w:r>
        <w:separator/>
      </w:r>
    </w:p>
  </w:footnote>
  <w:footnote w:type="continuationSeparator" w:id="1">
    <w:p w:rsidR="002B4426" w:rsidRDefault="002B4426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1015B"/>
    <w:rsid w:val="0001143F"/>
    <w:rsid w:val="00011D63"/>
    <w:rsid w:val="0003286C"/>
    <w:rsid w:val="00047484"/>
    <w:rsid w:val="00050F89"/>
    <w:rsid w:val="00056432"/>
    <w:rsid w:val="00094B0A"/>
    <w:rsid w:val="000969B5"/>
    <w:rsid w:val="000B339C"/>
    <w:rsid w:val="000D6150"/>
    <w:rsid w:val="000D7084"/>
    <w:rsid w:val="000E5F72"/>
    <w:rsid w:val="000F1DD4"/>
    <w:rsid w:val="000F2D8A"/>
    <w:rsid w:val="000F3676"/>
    <w:rsid w:val="000F6E5D"/>
    <w:rsid w:val="0010682F"/>
    <w:rsid w:val="001105E4"/>
    <w:rsid w:val="00124A6C"/>
    <w:rsid w:val="00135FD6"/>
    <w:rsid w:val="001404F9"/>
    <w:rsid w:val="0015089F"/>
    <w:rsid w:val="0015197F"/>
    <w:rsid w:val="00172DA8"/>
    <w:rsid w:val="00191CFB"/>
    <w:rsid w:val="001A6A14"/>
    <w:rsid w:val="001B452A"/>
    <w:rsid w:val="001F75A0"/>
    <w:rsid w:val="0020312B"/>
    <w:rsid w:val="00205287"/>
    <w:rsid w:val="0020673E"/>
    <w:rsid w:val="00211583"/>
    <w:rsid w:val="002301E3"/>
    <w:rsid w:val="0024129B"/>
    <w:rsid w:val="002550F8"/>
    <w:rsid w:val="00262459"/>
    <w:rsid w:val="002675BC"/>
    <w:rsid w:val="00281587"/>
    <w:rsid w:val="002A31EA"/>
    <w:rsid w:val="002B4426"/>
    <w:rsid w:val="002D3554"/>
    <w:rsid w:val="003079D7"/>
    <w:rsid w:val="00322CEE"/>
    <w:rsid w:val="003246BB"/>
    <w:rsid w:val="0032661F"/>
    <w:rsid w:val="003314ED"/>
    <w:rsid w:val="00332416"/>
    <w:rsid w:val="00345750"/>
    <w:rsid w:val="003A2830"/>
    <w:rsid w:val="003B0F9F"/>
    <w:rsid w:val="003B50E0"/>
    <w:rsid w:val="003B7096"/>
    <w:rsid w:val="003C34DB"/>
    <w:rsid w:val="003D55A4"/>
    <w:rsid w:val="003E08A5"/>
    <w:rsid w:val="003F466D"/>
    <w:rsid w:val="003F585E"/>
    <w:rsid w:val="004056BF"/>
    <w:rsid w:val="0041513A"/>
    <w:rsid w:val="00424687"/>
    <w:rsid w:val="004252E8"/>
    <w:rsid w:val="004513C2"/>
    <w:rsid w:val="00464EA5"/>
    <w:rsid w:val="004718C8"/>
    <w:rsid w:val="00473941"/>
    <w:rsid w:val="00477996"/>
    <w:rsid w:val="004A2DF5"/>
    <w:rsid w:val="004B6F12"/>
    <w:rsid w:val="0050212E"/>
    <w:rsid w:val="005147A4"/>
    <w:rsid w:val="00520872"/>
    <w:rsid w:val="005258C8"/>
    <w:rsid w:val="00556A4A"/>
    <w:rsid w:val="005633EB"/>
    <w:rsid w:val="00581A91"/>
    <w:rsid w:val="00581B5B"/>
    <w:rsid w:val="00596223"/>
    <w:rsid w:val="005A7B08"/>
    <w:rsid w:val="005C6EB4"/>
    <w:rsid w:val="00632BFB"/>
    <w:rsid w:val="00637988"/>
    <w:rsid w:val="00640557"/>
    <w:rsid w:val="0065437D"/>
    <w:rsid w:val="006933B6"/>
    <w:rsid w:val="006D0141"/>
    <w:rsid w:val="006D2B0A"/>
    <w:rsid w:val="006D2D8A"/>
    <w:rsid w:val="006D3452"/>
    <w:rsid w:val="006D6704"/>
    <w:rsid w:val="00704F16"/>
    <w:rsid w:val="007163D4"/>
    <w:rsid w:val="0072025B"/>
    <w:rsid w:val="00743212"/>
    <w:rsid w:val="00756B9F"/>
    <w:rsid w:val="00777018"/>
    <w:rsid w:val="007A5898"/>
    <w:rsid w:val="007A7552"/>
    <w:rsid w:val="007B350B"/>
    <w:rsid w:val="008137CC"/>
    <w:rsid w:val="008144D8"/>
    <w:rsid w:val="0086265A"/>
    <w:rsid w:val="008759E6"/>
    <w:rsid w:val="008825B6"/>
    <w:rsid w:val="00883A74"/>
    <w:rsid w:val="008A669F"/>
    <w:rsid w:val="008B7C6C"/>
    <w:rsid w:val="008F39D6"/>
    <w:rsid w:val="008F5588"/>
    <w:rsid w:val="009068BE"/>
    <w:rsid w:val="009265D6"/>
    <w:rsid w:val="00927AB3"/>
    <w:rsid w:val="00934BE5"/>
    <w:rsid w:val="009734C7"/>
    <w:rsid w:val="009828A2"/>
    <w:rsid w:val="00983C69"/>
    <w:rsid w:val="00990E73"/>
    <w:rsid w:val="009F38C8"/>
    <w:rsid w:val="009F4486"/>
    <w:rsid w:val="00A10239"/>
    <w:rsid w:val="00A17F68"/>
    <w:rsid w:val="00A36E52"/>
    <w:rsid w:val="00A42B25"/>
    <w:rsid w:val="00A442F3"/>
    <w:rsid w:val="00A56E3A"/>
    <w:rsid w:val="00A57A8A"/>
    <w:rsid w:val="00A628AB"/>
    <w:rsid w:val="00A76F46"/>
    <w:rsid w:val="00A840BB"/>
    <w:rsid w:val="00A95785"/>
    <w:rsid w:val="00AD288B"/>
    <w:rsid w:val="00AD2F86"/>
    <w:rsid w:val="00AD3A94"/>
    <w:rsid w:val="00AD67F5"/>
    <w:rsid w:val="00AE6762"/>
    <w:rsid w:val="00AF4E9E"/>
    <w:rsid w:val="00AF6125"/>
    <w:rsid w:val="00B12B6E"/>
    <w:rsid w:val="00B20114"/>
    <w:rsid w:val="00B23A69"/>
    <w:rsid w:val="00B36E7F"/>
    <w:rsid w:val="00B36F03"/>
    <w:rsid w:val="00B55877"/>
    <w:rsid w:val="00B71949"/>
    <w:rsid w:val="00B74523"/>
    <w:rsid w:val="00B85549"/>
    <w:rsid w:val="00BA1F70"/>
    <w:rsid w:val="00BA6AB7"/>
    <w:rsid w:val="00BB32B8"/>
    <w:rsid w:val="00BC0201"/>
    <w:rsid w:val="00BC2FB5"/>
    <w:rsid w:val="00C04F5D"/>
    <w:rsid w:val="00C075CF"/>
    <w:rsid w:val="00C15101"/>
    <w:rsid w:val="00C20205"/>
    <w:rsid w:val="00C250E4"/>
    <w:rsid w:val="00C61B2C"/>
    <w:rsid w:val="00C648EF"/>
    <w:rsid w:val="00C64BE0"/>
    <w:rsid w:val="00C75269"/>
    <w:rsid w:val="00C86933"/>
    <w:rsid w:val="00CF4DD6"/>
    <w:rsid w:val="00D00523"/>
    <w:rsid w:val="00D01A76"/>
    <w:rsid w:val="00D20B10"/>
    <w:rsid w:val="00D30F11"/>
    <w:rsid w:val="00D54DD9"/>
    <w:rsid w:val="00D62015"/>
    <w:rsid w:val="00D7447F"/>
    <w:rsid w:val="00D96ECA"/>
    <w:rsid w:val="00DA65FB"/>
    <w:rsid w:val="00DB539C"/>
    <w:rsid w:val="00DF5EE4"/>
    <w:rsid w:val="00E034DC"/>
    <w:rsid w:val="00E03E6A"/>
    <w:rsid w:val="00E32C8A"/>
    <w:rsid w:val="00E407C0"/>
    <w:rsid w:val="00E467D8"/>
    <w:rsid w:val="00E519A6"/>
    <w:rsid w:val="00E643F7"/>
    <w:rsid w:val="00E70039"/>
    <w:rsid w:val="00E76E3F"/>
    <w:rsid w:val="00E9222A"/>
    <w:rsid w:val="00EC77C9"/>
    <w:rsid w:val="00EE1DE5"/>
    <w:rsid w:val="00EE2F86"/>
    <w:rsid w:val="00EF6F17"/>
    <w:rsid w:val="00EF7878"/>
    <w:rsid w:val="00F318BF"/>
    <w:rsid w:val="00F44686"/>
    <w:rsid w:val="00F56509"/>
    <w:rsid w:val="00F56743"/>
    <w:rsid w:val="00F66A2E"/>
    <w:rsid w:val="00F71BA4"/>
    <w:rsid w:val="00F94AFB"/>
    <w:rsid w:val="00FC6661"/>
    <w:rsid w:val="00FD1DE1"/>
    <w:rsid w:val="00FD5BC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semiHidden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semiHidden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B5E1-52F1-4EB9-884B-9A10679B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134</cp:revision>
  <cp:lastPrinted>2018-04-01T04:00:00Z</cp:lastPrinted>
  <dcterms:created xsi:type="dcterms:W3CDTF">2017-02-14T09:50:00Z</dcterms:created>
  <dcterms:modified xsi:type="dcterms:W3CDTF">2018-04-01T04:01:00Z</dcterms:modified>
</cp:coreProperties>
</file>